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A0" w:rsidRPr="005A3EA0" w:rsidRDefault="005A3EA0" w:rsidP="005A3EA0">
      <w:pPr>
        <w:jc w:val="right"/>
        <w:rPr>
          <w:rFonts w:ascii="Times New Roman" w:hAnsi="Times New Roman" w:cs="Times New Roman"/>
        </w:rPr>
      </w:pPr>
      <w:r w:rsidRPr="005A3EA0">
        <w:rPr>
          <w:rFonts w:ascii="Times New Roman" w:hAnsi="Times New Roman" w:cs="Times New Roman"/>
        </w:rPr>
        <w:t xml:space="preserve">Утверждаю </w:t>
      </w:r>
    </w:p>
    <w:p w:rsidR="005A3EA0" w:rsidRPr="005A3EA0" w:rsidRDefault="005A3EA0" w:rsidP="005A3EA0">
      <w:pPr>
        <w:jc w:val="right"/>
        <w:rPr>
          <w:rFonts w:ascii="Times New Roman" w:hAnsi="Times New Roman" w:cs="Times New Roman"/>
        </w:rPr>
      </w:pPr>
      <w:r w:rsidRPr="005A3EA0">
        <w:rPr>
          <w:rFonts w:ascii="Times New Roman" w:hAnsi="Times New Roman" w:cs="Times New Roman"/>
        </w:rPr>
        <w:t xml:space="preserve">Генеральный директор </w:t>
      </w:r>
      <w:proofErr w:type="spellStart"/>
      <w:proofErr w:type="gramStart"/>
      <w:r w:rsidRPr="005A3EA0">
        <w:rPr>
          <w:rFonts w:ascii="Times New Roman" w:hAnsi="Times New Roman" w:cs="Times New Roman"/>
        </w:rPr>
        <w:t>К</w:t>
      </w:r>
      <w:r w:rsidR="00AE055B">
        <w:rPr>
          <w:rFonts w:ascii="Times New Roman" w:hAnsi="Times New Roman" w:cs="Times New Roman"/>
        </w:rPr>
        <w:t>ореневич</w:t>
      </w:r>
      <w:proofErr w:type="spellEnd"/>
      <w:r w:rsidR="00AE055B">
        <w:rPr>
          <w:rFonts w:ascii="Times New Roman" w:hAnsi="Times New Roman" w:cs="Times New Roman"/>
        </w:rPr>
        <w:t xml:space="preserve"> </w:t>
      </w:r>
      <w:r w:rsidRPr="005A3EA0">
        <w:rPr>
          <w:rFonts w:ascii="Times New Roman" w:hAnsi="Times New Roman" w:cs="Times New Roman"/>
        </w:rPr>
        <w:t xml:space="preserve"> К.С.</w:t>
      </w:r>
      <w:proofErr w:type="gramEnd"/>
    </w:p>
    <w:p w:rsidR="005A3EA0" w:rsidRDefault="005A3EA0"/>
    <w:p w:rsidR="005A3EA0" w:rsidRDefault="005A3EA0"/>
    <w:p w:rsidR="00C43AF7" w:rsidRPr="005A3EA0" w:rsidRDefault="005A3EA0" w:rsidP="005A3E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E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Прейскурант клиники ООО </w:t>
      </w:r>
      <w:proofErr w:type="gramStart"/>
      <w:r w:rsidRPr="005A3EA0">
        <w:rPr>
          <w:rFonts w:ascii="Times New Roman" w:hAnsi="Times New Roman" w:cs="Times New Roman"/>
          <w:b/>
          <w:sz w:val="28"/>
          <w:szCs w:val="28"/>
          <w:u w:val="single"/>
        </w:rPr>
        <w:t>« Карат</w:t>
      </w:r>
      <w:proofErr w:type="gramEnd"/>
      <w:r w:rsidRPr="005A3EA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Клиник»</w:t>
      </w:r>
      <w:r w:rsidR="003D47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приказу 804Н</w:t>
      </w:r>
    </w:p>
    <w:p w:rsidR="005A3EA0" w:rsidRDefault="00172975" w:rsidP="005A3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Терапевтическая </w:t>
      </w:r>
      <w:r w:rsidR="005A3EA0">
        <w:rPr>
          <w:rFonts w:ascii="Times New Roman" w:hAnsi="Times New Roman" w:cs="Times New Roman"/>
          <w:b/>
          <w:sz w:val="24"/>
          <w:szCs w:val="24"/>
        </w:rPr>
        <w:t xml:space="preserve"> стоматология 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864"/>
        <w:gridCol w:w="2711"/>
        <w:gridCol w:w="2318"/>
        <w:gridCol w:w="2597"/>
      </w:tblGrid>
      <w:tr w:rsidR="005A3EA0" w:rsidTr="00F44294">
        <w:tc>
          <w:tcPr>
            <w:tcW w:w="2864" w:type="dxa"/>
          </w:tcPr>
          <w:p w:rsidR="005A3EA0" w:rsidRDefault="005A3EA0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услуги по номенклатуре медицинских услуг </w:t>
            </w:r>
          </w:p>
        </w:tc>
        <w:tc>
          <w:tcPr>
            <w:tcW w:w="2711" w:type="dxa"/>
          </w:tcPr>
          <w:p w:rsidR="005A3EA0" w:rsidRDefault="005A3EA0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2318" w:type="dxa"/>
          </w:tcPr>
          <w:p w:rsidR="005A3EA0" w:rsidRDefault="005A3EA0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медицинской услуги </w:t>
            </w:r>
            <w:r w:rsidR="00F44294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  <w:tc>
          <w:tcPr>
            <w:tcW w:w="2597" w:type="dxa"/>
          </w:tcPr>
          <w:p w:rsidR="005A3EA0" w:rsidRDefault="005A3EA0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156CC" w:rsidRPr="00A64DC6" w:rsidTr="00F156CC">
        <w:tc>
          <w:tcPr>
            <w:tcW w:w="2864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B01.065.007</w:t>
            </w:r>
          </w:p>
        </w:tc>
        <w:tc>
          <w:tcPr>
            <w:tcW w:w="2711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318" w:type="dxa"/>
            <w:vAlign w:val="center"/>
          </w:tcPr>
          <w:p w:rsidR="00F156CC" w:rsidRPr="00A64DC6" w:rsidRDefault="003D4714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06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F156CC" w:rsidRPr="00A64DC6" w:rsidRDefault="00F156CC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A64DC6" w:rsidTr="00F156CC">
        <w:tc>
          <w:tcPr>
            <w:tcW w:w="2864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B01.065.008</w:t>
            </w:r>
          </w:p>
        </w:tc>
        <w:tc>
          <w:tcPr>
            <w:tcW w:w="2711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 повторный</w:t>
            </w:r>
          </w:p>
        </w:tc>
        <w:tc>
          <w:tcPr>
            <w:tcW w:w="2318" w:type="dxa"/>
            <w:vAlign w:val="center"/>
          </w:tcPr>
          <w:p w:rsidR="00F156CC" w:rsidRPr="00A64DC6" w:rsidRDefault="005D06F1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7" w:type="dxa"/>
          </w:tcPr>
          <w:p w:rsidR="00F156CC" w:rsidRPr="00A64DC6" w:rsidRDefault="00F156CC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A64DC6" w:rsidTr="00F156CC">
        <w:tc>
          <w:tcPr>
            <w:tcW w:w="2864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А06.07.010</w:t>
            </w:r>
          </w:p>
        </w:tc>
        <w:tc>
          <w:tcPr>
            <w:tcW w:w="2711" w:type="dxa"/>
          </w:tcPr>
          <w:p w:rsidR="00F156CC" w:rsidRPr="0072583F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Радиовизиография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2318" w:type="dxa"/>
            <w:vAlign w:val="center"/>
          </w:tcPr>
          <w:p w:rsidR="00F156CC" w:rsidRPr="00A64DC6" w:rsidRDefault="005D06F1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2597" w:type="dxa"/>
          </w:tcPr>
          <w:p w:rsidR="00F156CC" w:rsidRPr="00A64DC6" w:rsidRDefault="005D06F1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прицельный снимок</w:t>
            </w:r>
          </w:p>
        </w:tc>
      </w:tr>
      <w:tr w:rsidR="0035725A" w:rsidRPr="00A64DC6" w:rsidTr="005D06F1">
        <w:tc>
          <w:tcPr>
            <w:tcW w:w="2864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В04.065.004</w:t>
            </w:r>
          </w:p>
        </w:tc>
        <w:tc>
          <w:tcPr>
            <w:tcW w:w="2711" w:type="dxa"/>
          </w:tcPr>
          <w:p w:rsidR="0035725A" w:rsidRPr="0072583F" w:rsidRDefault="0035725A" w:rsidP="003572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прием (осмотр, консультация) зубного врача</w:t>
            </w:r>
          </w:p>
        </w:tc>
        <w:tc>
          <w:tcPr>
            <w:tcW w:w="2318" w:type="dxa"/>
            <w:vAlign w:val="center"/>
          </w:tcPr>
          <w:p w:rsidR="0035725A" w:rsidRPr="005D06F1" w:rsidRDefault="003D4714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06F1" w:rsidRPr="005D06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А02.07.002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Исследование кариозных полостей с использованием стоматологического зонда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97" w:type="dxa"/>
            <w:vMerge w:val="restart"/>
          </w:tcPr>
          <w:p w:rsidR="0035725A" w:rsidRPr="00A64DC6" w:rsidRDefault="0035725A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25A" w:rsidRPr="00A64DC6" w:rsidRDefault="00583CB2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один зуб</w:t>
            </w: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А02.07.003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зубодесневых карманов с помощью </w:t>
            </w: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пародонтологического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зонда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А02.07.005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Термодиагностика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зуба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А02.07.007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Перкуссия зубов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А02.07.008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A12.07.001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Витальное окрашивание твердых тканей зуба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F156CC">
        <w:tc>
          <w:tcPr>
            <w:tcW w:w="2864" w:type="dxa"/>
          </w:tcPr>
          <w:p w:rsidR="0035725A" w:rsidRPr="0072583F" w:rsidRDefault="0072583F" w:rsidP="00E3155F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5725A" w:rsidRPr="0072583F">
              <w:rPr>
                <w:rFonts w:ascii="Times New Roman" w:hAnsi="Times New Roman" w:cs="Times New Roman"/>
                <w:sz w:val="24"/>
                <w:szCs w:val="24"/>
              </w:rPr>
              <w:t>A12.07.003</w:t>
            </w:r>
          </w:p>
        </w:tc>
        <w:tc>
          <w:tcPr>
            <w:tcW w:w="2711" w:type="dxa"/>
          </w:tcPr>
          <w:p w:rsidR="0035725A" w:rsidRPr="0072583F" w:rsidRDefault="0035725A" w:rsidP="00E3155F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Определение индексов гигиены полости рта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E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97" w:type="dxa"/>
          </w:tcPr>
          <w:p w:rsidR="0035725A" w:rsidRPr="00782085" w:rsidRDefault="00583CB2" w:rsidP="00583CB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один зуб</w:t>
            </w:r>
            <w:r w:rsidR="00782085">
              <w:rPr>
                <w:rFonts w:ascii="Times New Roman" w:hAnsi="Times New Roman" w:cs="Times New Roman"/>
                <w:b/>
                <w:sz w:val="24"/>
                <w:szCs w:val="24"/>
              </w:rPr>
              <w:t>/корневой канал</w:t>
            </w:r>
          </w:p>
        </w:tc>
      </w:tr>
      <w:tr w:rsidR="0035725A" w:rsidRPr="00A64DC6" w:rsidTr="00E3155F">
        <w:tc>
          <w:tcPr>
            <w:tcW w:w="2864" w:type="dxa"/>
          </w:tcPr>
          <w:p w:rsidR="0035725A" w:rsidRPr="0072583F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A12.07.004</w:t>
            </w:r>
          </w:p>
        </w:tc>
        <w:tc>
          <w:tcPr>
            <w:tcW w:w="2711" w:type="dxa"/>
          </w:tcPr>
          <w:p w:rsidR="0035725A" w:rsidRPr="0072583F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индексов</w:t>
            </w:r>
          </w:p>
        </w:tc>
        <w:tc>
          <w:tcPr>
            <w:tcW w:w="2318" w:type="dxa"/>
            <w:vAlign w:val="center"/>
          </w:tcPr>
          <w:p w:rsidR="0035725A" w:rsidRPr="00A64DC6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A16.07.008.001</w:t>
            </w:r>
          </w:p>
        </w:tc>
        <w:tc>
          <w:tcPr>
            <w:tcW w:w="2711" w:type="dxa"/>
          </w:tcPr>
          <w:p w:rsidR="0035725A" w:rsidRPr="00A64DC6" w:rsidRDefault="0035725A" w:rsidP="00A64DC6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Пломбирование корневого канала зуба пастой (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Форедент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A16.07.008.002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Пломбирование </w:t>
            </w: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корневого канала зуба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гуттаперчивыми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A16.07.008.003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Закрытие перфорации стенки корневого канала зуба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A16.07.010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Экстирпация пульпы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А16.07.019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пародонта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А16.07.020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А16.07.020.001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наддесневых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поддесневых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зубных отложений в области зуба ручным методом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указывается за один зуб</w:t>
            </w: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A16.07.030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597" w:type="dxa"/>
            <w:vMerge w:val="restart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указывается за один корневой канал</w:t>
            </w: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A16.07.030.001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A16.07.030.002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A16.07.030.003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пломбирование лекарственным препаратом корневого </w:t>
            </w:r>
            <w:proofErr w:type="gram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канала(</w:t>
            </w:r>
            <w:proofErr w:type="spellStart"/>
            <w:proofErr w:type="gram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Каласепт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Метапекс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A16.07.031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5500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A16.07.050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Профессиональное отбеливание зубов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От 10000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зависит от применяемого метода отбеливания</w:t>
            </w:r>
          </w:p>
        </w:tc>
      </w:tr>
      <w:tr w:rsidR="0035725A" w:rsidRPr="00A64DC6" w:rsidTr="00A64DC6">
        <w:trPr>
          <w:trHeight w:val="1365"/>
        </w:trPr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A16.07.051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гигиена полости рта и зубов</w:t>
            </w:r>
          </w:p>
        </w:tc>
        <w:tc>
          <w:tcPr>
            <w:tcW w:w="2318" w:type="dxa"/>
            <w:vAlign w:val="center"/>
          </w:tcPr>
          <w:p w:rsidR="0035725A" w:rsidRPr="00A64DC6" w:rsidRDefault="00782085" w:rsidP="003D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2597" w:type="dxa"/>
          </w:tcPr>
          <w:p w:rsidR="0035725A" w:rsidRPr="00A64DC6" w:rsidRDefault="00782085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+1000 рублей к стоимости при «налете курильщика», «кофейный и чайный налет», обильный над-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поддесневой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камень более чем на 50% всех зубов</w:t>
            </w: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A16.07.057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Запечатывание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фиссуры</w:t>
            </w:r>
            <w:proofErr w:type="spellEnd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 xml:space="preserve"> зуба </w:t>
            </w:r>
            <w:proofErr w:type="spellStart"/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герметиком</w:t>
            </w:r>
            <w:proofErr w:type="spellEnd"/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A16.07.091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Снятие временной пломбы</w:t>
            </w:r>
          </w:p>
        </w:tc>
        <w:tc>
          <w:tcPr>
            <w:tcW w:w="2318" w:type="dxa"/>
            <w:vAlign w:val="center"/>
          </w:tcPr>
          <w:p w:rsidR="0035725A" w:rsidRPr="00A64DC6" w:rsidRDefault="0035725A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A16.07.092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A16.07.093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Фиксация внутриканального штифта/ вкладки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725A" w:rsidRPr="00A64DC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\1500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A64DC6">
        <w:tc>
          <w:tcPr>
            <w:tcW w:w="2864" w:type="dxa"/>
            <w:vAlign w:val="center"/>
          </w:tcPr>
          <w:p w:rsidR="0035725A" w:rsidRPr="00A64DC6" w:rsidRDefault="0035725A" w:rsidP="00A64D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A16.07.094</w:t>
            </w:r>
          </w:p>
        </w:tc>
        <w:tc>
          <w:tcPr>
            <w:tcW w:w="2711" w:type="dxa"/>
          </w:tcPr>
          <w:p w:rsidR="0035725A" w:rsidRPr="00A64DC6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DC6">
              <w:rPr>
                <w:rFonts w:ascii="Times New Roman" w:hAnsi="Times New Roman" w:cs="Times New Roman"/>
                <w:sz w:val="24"/>
                <w:szCs w:val="24"/>
              </w:rPr>
              <w:t>Удаление внутриканального штифта/ вкладки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500\1500</w:t>
            </w:r>
          </w:p>
        </w:tc>
        <w:tc>
          <w:tcPr>
            <w:tcW w:w="2597" w:type="dxa"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8F3704">
        <w:tc>
          <w:tcPr>
            <w:tcW w:w="2864" w:type="dxa"/>
            <w:vAlign w:val="center"/>
          </w:tcPr>
          <w:p w:rsidR="0035725A" w:rsidRPr="008F3704" w:rsidRDefault="0035725A" w:rsidP="008F3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A16.07.082.001</w:t>
            </w:r>
          </w:p>
        </w:tc>
        <w:tc>
          <w:tcPr>
            <w:tcW w:w="2711" w:type="dxa"/>
          </w:tcPr>
          <w:p w:rsidR="0035725A" w:rsidRPr="008F3704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корневого канала</w:t>
            </w:r>
            <w:proofErr w:type="gramEnd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пастой</w:t>
            </w:r>
          </w:p>
        </w:tc>
        <w:tc>
          <w:tcPr>
            <w:tcW w:w="2318" w:type="dxa"/>
            <w:vAlign w:val="center"/>
          </w:tcPr>
          <w:p w:rsidR="0035725A" w:rsidRPr="00A64DC6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725A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97" w:type="dxa"/>
            <w:vMerge w:val="restart"/>
            <w:vAlign w:val="center"/>
          </w:tcPr>
          <w:p w:rsidR="0035725A" w:rsidRPr="00A64DC6" w:rsidRDefault="0035725A" w:rsidP="008F3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0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указывается за один корневой канал</w:t>
            </w:r>
          </w:p>
        </w:tc>
      </w:tr>
      <w:tr w:rsidR="0035725A" w:rsidRPr="00A64DC6" w:rsidTr="008F3704">
        <w:tc>
          <w:tcPr>
            <w:tcW w:w="2864" w:type="dxa"/>
            <w:vAlign w:val="center"/>
          </w:tcPr>
          <w:p w:rsidR="0035725A" w:rsidRPr="008F3704" w:rsidRDefault="0035725A" w:rsidP="008F3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A16.07.082.002</w:t>
            </w:r>
          </w:p>
        </w:tc>
        <w:tc>
          <w:tcPr>
            <w:tcW w:w="2711" w:type="dxa"/>
          </w:tcPr>
          <w:p w:rsidR="0035725A" w:rsidRPr="008F3704" w:rsidRDefault="0035725A" w:rsidP="00F156C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Распломбировка</w:t>
            </w:r>
            <w:proofErr w:type="spellEnd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корневого канала</w:t>
            </w:r>
            <w:proofErr w:type="gramEnd"/>
            <w:r w:rsidRPr="008F3704">
              <w:rPr>
                <w:rFonts w:ascii="Times New Roman" w:hAnsi="Times New Roman" w:cs="Times New Roman"/>
                <w:sz w:val="24"/>
                <w:szCs w:val="24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2318" w:type="dxa"/>
            <w:vAlign w:val="center"/>
          </w:tcPr>
          <w:p w:rsidR="0035725A" w:rsidRPr="00A64DC6" w:rsidRDefault="00782085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D47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725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97" w:type="dxa"/>
            <w:vMerge/>
          </w:tcPr>
          <w:p w:rsidR="0035725A" w:rsidRPr="00A64DC6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25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72583F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A11.07.010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лекарственных препаратов в </w:t>
            </w: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пародонтальный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карман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72583F" w:rsidRDefault="00022B78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 область одного зуба </w:t>
            </w: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A11.07.011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72583F" w:rsidRDefault="00022B78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 область одного зуба </w:t>
            </w: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A11.07.012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Глубокое фторирование эмали зуба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72583F" w:rsidRDefault="00022B78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один зуб</w:t>
            </w: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A11.07.022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35725A" w:rsidRPr="0072583F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A11.07.024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применение </w:t>
            </w: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2318" w:type="dxa"/>
            <w:vAlign w:val="center"/>
          </w:tcPr>
          <w:p w:rsidR="0035725A" w:rsidRPr="0072583F" w:rsidRDefault="00022B78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97" w:type="dxa"/>
          </w:tcPr>
          <w:p w:rsidR="0035725A" w:rsidRPr="0072583F" w:rsidRDefault="00022B78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один зуб</w:t>
            </w:r>
          </w:p>
        </w:tc>
      </w:tr>
      <w:tr w:rsidR="0035725A" w:rsidRPr="00A64DC6" w:rsidTr="006B31DF">
        <w:tc>
          <w:tcPr>
            <w:tcW w:w="2864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A11.07.027</w:t>
            </w:r>
          </w:p>
        </w:tc>
        <w:tc>
          <w:tcPr>
            <w:tcW w:w="2711" w:type="dxa"/>
            <w:vAlign w:val="center"/>
          </w:tcPr>
          <w:p w:rsidR="0035725A" w:rsidRPr="0072583F" w:rsidRDefault="0035725A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девитализирующей</w:t>
            </w:r>
            <w:proofErr w:type="spellEnd"/>
            <w:r w:rsidRPr="0072583F">
              <w:rPr>
                <w:rFonts w:ascii="Times New Roman" w:hAnsi="Times New Roman" w:cs="Times New Roman"/>
                <w:sz w:val="24"/>
                <w:szCs w:val="24"/>
              </w:rPr>
              <w:t xml:space="preserve"> пасты</w:t>
            </w:r>
          </w:p>
        </w:tc>
        <w:tc>
          <w:tcPr>
            <w:tcW w:w="2318" w:type="dxa"/>
            <w:vAlign w:val="center"/>
          </w:tcPr>
          <w:p w:rsidR="0035725A" w:rsidRPr="0072583F" w:rsidRDefault="003D4714" w:rsidP="00A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597" w:type="dxa"/>
          </w:tcPr>
          <w:p w:rsidR="0035725A" w:rsidRPr="0072583F" w:rsidRDefault="0035725A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714" w:rsidRPr="00A64DC6" w:rsidTr="00022B78">
        <w:trPr>
          <w:trHeight w:val="522"/>
        </w:trPr>
        <w:tc>
          <w:tcPr>
            <w:tcW w:w="2864" w:type="dxa"/>
            <w:vAlign w:val="center"/>
          </w:tcPr>
          <w:p w:rsidR="003D4714" w:rsidRPr="006B31DF" w:rsidRDefault="003D4714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A16.07.002.010</w:t>
            </w:r>
          </w:p>
        </w:tc>
        <w:tc>
          <w:tcPr>
            <w:tcW w:w="2711" w:type="dxa"/>
            <w:vAlign w:val="center"/>
          </w:tcPr>
          <w:p w:rsidR="00076CE6" w:rsidRDefault="003D4714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I, V, VI класс по Блэку с использованием материалов из </w:t>
            </w:r>
            <w:proofErr w:type="spellStart"/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  <w:p w:rsidR="003D4714" w:rsidRPr="006B31DF" w:rsidRDefault="00076CE6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премиум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материал)</w:t>
            </w:r>
          </w:p>
        </w:tc>
        <w:tc>
          <w:tcPr>
            <w:tcW w:w="2318" w:type="dxa"/>
            <w:vMerge w:val="restart"/>
          </w:tcPr>
          <w:p w:rsidR="003D4714" w:rsidRDefault="003D4714">
            <w:pPr>
              <w:pStyle w:val="a4"/>
              <w:spacing w:line="276" w:lineRule="auto"/>
              <w:jc w:val="left"/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</w:t>
            </w: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Default="003D4714" w:rsidP="00022B78">
            <w:pPr>
              <w:rPr>
                <w:lang w:eastAsia="ru-RU"/>
              </w:rPr>
            </w:pPr>
          </w:p>
          <w:p w:rsidR="003D4714" w:rsidRPr="00022B78" w:rsidRDefault="003D4714" w:rsidP="00022B7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    </w:t>
            </w:r>
            <w:r w:rsidRPr="00022B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4000</w:t>
            </w:r>
            <w:r w:rsidR="00076C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3D4714" w:rsidRPr="00022B78" w:rsidRDefault="003D4714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714" w:rsidRPr="00022B78" w:rsidRDefault="003D4714" w:rsidP="0002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714" w:rsidRPr="00022B78" w:rsidRDefault="003D4714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3D4714" w:rsidRPr="0072583F" w:rsidRDefault="003D4714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714" w:rsidRPr="00A64DC6" w:rsidTr="00022B78">
        <w:tc>
          <w:tcPr>
            <w:tcW w:w="2864" w:type="dxa"/>
            <w:vAlign w:val="center"/>
          </w:tcPr>
          <w:p w:rsidR="003D4714" w:rsidRPr="006B31DF" w:rsidRDefault="003D4714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A16.07.002.011</w:t>
            </w:r>
          </w:p>
        </w:tc>
        <w:tc>
          <w:tcPr>
            <w:tcW w:w="2711" w:type="dxa"/>
            <w:vAlign w:val="center"/>
          </w:tcPr>
          <w:p w:rsidR="003D4714" w:rsidRDefault="003D4714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</w:t>
            </w:r>
            <w:r w:rsidRPr="006B3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пломбой с нарушением контактного пункта II, III класс по Блэку с использованием материалов из </w:t>
            </w:r>
            <w:proofErr w:type="spellStart"/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  <w:p w:rsidR="00076CE6" w:rsidRPr="00076CE6" w:rsidRDefault="00076CE6" w:rsidP="00076CE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6CE6">
              <w:rPr>
                <w:rFonts w:ascii="Times New Roman" w:hAnsi="Times New Roman" w:cs="Times New Roman"/>
                <w:lang w:eastAsia="ru-RU"/>
              </w:rPr>
              <w:t>(премиум материал)</w:t>
            </w:r>
          </w:p>
        </w:tc>
        <w:tc>
          <w:tcPr>
            <w:tcW w:w="2318" w:type="dxa"/>
            <w:vMerge/>
            <w:vAlign w:val="center"/>
          </w:tcPr>
          <w:p w:rsidR="003D4714" w:rsidRPr="00022B78" w:rsidRDefault="003D4714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3D4714" w:rsidRPr="0072583F" w:rsidRDefault="003D4714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714" w:rsidRPr="00A64DC6" w:rsidTr="00022B78">
        <w:tc>
          <w:tcPr>
            <w:tcW w:w="2864" w:type="dxa"/>
            <w:vAlign w:val="center"/>
          </w:tcPr>
          <w:p w:rsidR="003D4714" w:rsidRPr="006B31DF" w:rsidRDefault="003D4714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A16.07.002.012</w:t>
            </w:r>
          </w:p>
        </w:tc>
        <w:tc>
          <w:tcPr>
            <w:tcW w:w="2711" w:type="dxa"/>
            <w:vAlign w:val="center"/>
          </w:tcPr>
          <w:p w:rsidR="003D4714" w:rsidRPr="006B31DF" w:rsidRDefault="003D4714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фотополимеров</w:t>
            </w:r>
            <w:proofErr w:type="spellEnd"/>
          </w:p>
        </w:tc>
        <w:tc>
          <w:tcPr>
            <w:tcW w:w="2318" w:type="dxa"/>
            <w:vMerge/>
            <w:vAlign w:val="center"/>
          </w:tcPr>
          <w:p w:rsidR="003D4714" w:rsidRPr="00022B78" w:rsidRDefault="003D4714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3D4714" w:rsidRPr="0072583F" w:rsidRDefault="003D4714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DF" w:rsidRPr="00A64DC6" w:rsidTr="00022B78">
        <w:tc>
          <w:tcPr>
            <w:tcW w:w="2864" w:type="dxa"/>
            <w:vAlign w:val="center"/>
          </w:tcPr>
          <w:p w:rsidR="006B31DF" w:rsidRPr="006B31DF" w:rsidRDefault="006B31DF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A16.07.002.009</w:t>
            </w:r>
          </w:p>
        </w:tc>
        <w:tc>
          <w:tcPr>
            <w:tcW w:w="2711" w:type="dxa"/>
            <w:vAlign w:val="center"/>
          </w:tcPr>
          <w:p w:rsidR="006B31DF" w:rsidRPr="006B31DF" w:rsidRDefault="006B31DF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DF">
              <w:rPr>
                <w:rFonts w:ascii="Times New Roman" w:hAnsi="Times New Roman" w:cs="Times New Roman"/>
                <w:sz w:val="24"/>
                <w:szCs w:val="24"/>
              </w:rPr>
              <w:t>Наложение временной пломбы</w:t>
            </w:r>
          </w:p>
        </w:tc>
        <w:tc>
          <w:tcPr>
            <w:tcW w:w="2318" w:type="dxa"/>
            <w:vAlign w:val="center"/>
          </w:tcPr>
          <w:p w:rsidR="006B31DF" w:rsidRPr="00022B78" w:rsidRDefault="003D4714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 w:rsidRP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97" w:type="dxa"/>
          </w:tcPr>
          <w:p w:rsidR="006B31DF" w:rsidRPr="0072583F" w:rsidRDefault="006B31DF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E6" w:rsidRPr="00A64DC6" w:rsidTr="00022B78">
        <w:tc>
          <w:tcPr>
            <w:tcW w:w="2864" w:type="dxa"/>
            <w:vAlign w:val="center"/>
          </w:tcPr>
          <w:p w:rsidR="00076CE6" w:rsidRPr="006B31DF" w:rsidRDefault="00076CE6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E6">
              <w:rPr>
                <w:rFonts w:ascii="Times New Roman" w:hAnsi="Times New Roman" w:cs="Times New Roman"/>
                <w:sz w:val="24"/>
                <w:szCs w:val="24"/>
              </w:rPr>
              <w:t>A02.07.001</w:t>
            </w:r>
          </w:p>
        </w:tc>
        <w:tc>
          <w:tcPr>
            <w:tcW w:w="2711" w:type="dxa"/>
            <w:vAlign w:val="center"/>
          </w:tcPr>
          <w:p w:rsidR="00076CE6" w:rsidRPr="006B31DF" w:rsidRDefault="00076CE6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Оптрагейт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vAlign w:val="center"/>
          </w:tcPr>
          <w:p w:rsidR="00076CE6" w:rsidRDefault="00076CE6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597" w:type="dxa"/>
          </w:tcPr>
          <w:p w:rsidR="00076CE6" w:rsidRPr="0072583F" w:rsidRDefault="00076CE6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E6" w:rsidRPr="00A64DC6" w:rsidTr="00022B78">
        <w:tc>
          <w:tcPr>
            <w:tcW w:w="2864" w:type="dxa"/>
            <w:vAlign w:val="center"/>
          </w:tcPr>
          <w:p w:rsidR="00076CE6" w:rsidRPr="00076CE6" w:rsidRDefault="00076CE6" w:rsidP="006B31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CE6">
              <w:rPr>
                <w:rFonts w:ascii="Times New Roman" w:hAnsi="Times New Roman" w:cs="Times New Roman"/>
                <w:sz w:val="24"/>
                <w:szCs w:val="24"/>
              </w:rPr>
              <w:t>А11.07.010.00</w:t>
            </w:r>
          </w:p>
        </w:tc>
        <w:tc>
          <w:tcPr>
            <w:tcW w:w="2711" w:type="dxa"/>
            <w:vAlign w:val="center"/>
          </w:tcPr>
          <w:p w:rsidR="00076CE6" w:rsidRDefault="00076CE6" w:rsidP="006B31D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Коффердам</w:t>
            </w:r>
          </w:p>
        </w:tc>
        <w:tc>
          <w:tcPr>
            <w:tcW w:w="2318" w:type="dxa"/>
            <w:vAlign w:val="center"/>
          </w:tcPr>
          <w:p w:rsidR="00076CE6" w:rsidRDefault="00076CE6" w:rsidP="00022B7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97" w:type="dxa"/>
          </w:tcPr>
          <w:p w:rsidR="00076CE6" w:rsidRPr="0072583F" w:rsidRDefault="00076CE6" w:rsidP="005A3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EA0" w:rsidRPr="00A64DC6" w:rsidRDefault="005A3EA0" w:rsidP="005A3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0E8" w:rsidRDefault="006A20E8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0E8" w:rsidRPr="006A20E8" w:rsidRDefault="006A20E8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Хирургическая стоматология 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2993"/>
        <w:gridCol w:w="2678"/>
        <w:gridCol w:w="2268"/>
        <w:gridCol w:w="2551"/>
      </w:tblGrid>
      <w:tr w:rsidR="006A20E8" w:rsidTr="006A20E8">
        <w:tc>
          <w:tcPr>
            <w:tcW w:w="2993" w:type="dxa"/>
          </w:tcPr>
          <w:p w:rsidR="006A20E8" w:rsidRDefault="006A20E8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услуги по номенклатуре медицинских услуг </w:t>
            </w:r>
          </w:p>
        </w:tc>
        <w:tc>
          <w:tcPr>
            <w:tcW w:w="2678" w:type="dxa"/>
          </w:tcPr>
          <w:p w:rsidR="006A20E8" w:rsidRDefault="006A20E8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2268" w:type="dxa"/>
          </w:tcPr>
          <w:p w:rsidR="006A20E8" w:rsidRDefault="006A20E8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медицинской услуги (в рублях)</w:t>
            </w:r>
          </w:p>
        </w:tc>
        <w:tc>
          <w:tcPr>
            <w:tcW w:w="2551" w:type="dxa"/>
          </w:tcPr>
          <w:p w:rsidR="006A20E8" w:rsidRDefault="006A20E8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156CC" w:rsidRPr="008463C2" w:rsidTr="005D06F1">
        <w:tc>
          <w:tcPr>
            <w:tcW w:w="2993" w:type="dxa"/>
            <w:vAlign w:val="center"/>
          </w:tcPr>
          <w:p w:rsidR="00F156CC" w:rsidRPr="0072583F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B01.067.001</w:t>
            </w:r>
          </w:p>
        </w:tc>
        <w:tc>
          <w:tcPr>
            <w:tcW w:w="2678" w:type="dxa"/>
            <w:vAlign w:val="center"/>
          </w:tcPr>
          <w:p w:rsidR="00F156CC" w:rsidRPr="0072583F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268" w:type="dxa"/>
            <w:vAlign w:val="center"/>
          </w:tcPr>
          <w:p w:rsidR="00F156CC" w:rsidRPr="00A64DC6" w:rsidRDefault="003D471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F156CC" w:rsidRPr="00A64DC6" w:rsidRDefault="00F156CC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5D06F1">
        <w:tc>
          <w:tcPr>
            <w:tcW w:w="2993" w:type="dxa"/>
            <w:vAlign w:val="center"/>
          </w:tcPr>
          <w:p w:rsidR="00F156CC" w:rsidRPr="0072583F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B01.067.002</w:t>
            </w:r>
          </w:p>
        </w:tc>
        <w:tc>
          <w:tcPr>
            <w:tcW w:w="2678" w:type="dxa"/>
            <w:vAlign w:val="center"/>
          </w:tcPr>
          <w:p w:rsidR="00F156CC" w:rsidRPr="0072583F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3F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2268" w:type="dxa"/>
            <w:vAlign w:val="center"/>
          </w:tcPr>
          <w:p w:rsidR="00F156CC" w:rsidRPr="00A64DC6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F156CC" w:rsidRPr="00A64DC6" w:rsidRDefault="00F156CC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DF" w:rsidRPr="008463C2" w:rsidTr="005D06F1">
        <w:tc>
          <w:tcPr>
            <w:tcW w:w="2993" w:type="dxa"/>
            <w:vAlign w:val="center"/>
          </w:tcPr>
          <w:p w:rsidR="006B31DF" w:rsidRPr="0072583F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BA">
              <w:rPr>
                <w:rFonts w:ascii="Times New Roman" w:hAnsi="Times New Roman" w:cs="Times New Roman"/>
                <w:sz w:val="24"/>
                <w:szCs w:val="24"/>
              </w:rPr>
              <w:t>А16.07.001.001</w:t>
            </w:r>
          </w:p>
        </w:tc>
        <w:tc>
          <w:tcPr>
            <w:tcW w:w="2678" w:type="dxa"/>
            <w:vAlign w:val="center"/>
          </w:tcPr>
          <w:p w:rsidR="006B31DF" w:rsidRPr="0072583F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BA">
              <w:rPr>
                <w:rFonts w:ascii="Times New Roman" w:hAnsi="Times New Roman" w:cs="Times New Roman"/>
                <w:sz w:val="24"/>
                <w:szCs w:val="24"/>
              </w:rPr>
              <w:t>Удаление временного зуба</w:t>
            </w:r>
          </w:p>
        </w:tc>
        <w:tc>
          <w:tcPr>
            <w:tcW w:w="2268" w:type="dxa"/>
            <w:vAlign w:val="center"/>
          </w:tcPr>
          <w:p w:rsidR="006B31DF" w:rsidRPr="00A64DC6" w:rsidRDefault="003D471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23BA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551" w:type="dxa"/>
            <w:vAlign w:val="center"/>
          </w:tcPr>
          <w:p w:rsidR="006B31DF" w:rsidRPr="00A64DC6" w:rsidRDefault="006B31D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А16.07.001.002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2268" w:type="dxa"/>
            <w:vAlign w:val="center"/>
          </w:tcPr>
          <w:p w:rsidR="00F156CC" w:rsidRPr="008463C2" w:rsidRDefault="00076CE6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D47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А16.07.001.003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зуба сложное с разъединением корней</w:t>
            </w:r>
          </w:p>
        </w:tc>
        <w:tc>
          <w:tcPr>
            <w:tcW w:w="2268" w:type="dxa"/>
            <w:vAlign w:val="center"/>
          </w:tcPr>
          <w:p w:rsidR="00F156CC" w:rsidRPr="008463C2" w:rsidRDefault="00076CE6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A16.07.007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Резекция верхушки корня</w:t>
            </w:r>
          </w:p>
        </w:tc>
        <w:tc>
          <w:tcPr>
            <w:tcW w:w="2268" w:type="dxa"/>
            <w:vAlign w:val="center"/>
          </w:tcPr>
          <w:p w:rsidR="00F156CC" w:rsidRPr="008463C2" w:rsidRDefault="003D471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A16.07.011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поднадкостничного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очага воспаления в полости рта</w:t>
            </w:r>
          </w:p>
        </w:tc>
        <w:tc>
          <w:tcPr>
            <w:tcW w:w="2268" w:type="dxa"/>
            <w:vAlign w:val="center"/>
          </w:tcPr>
          <w:p w:rsidR="00F156CC" w:rsidRPr="008463C2" w:rsidRDefault="003D471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A16.07.012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одонтогенного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абсцесса</w:t>
            </w:r>
          </w:p>
        </w:tc>
        <w:tc>
          <w:tcPr>
            <w:tcW w:w="2268" w:type="dxa"/>
            <w:vAlign w:val="center"/>
          </w:tcPr>
          <w:p w:rsidR="00F156CC" w:rsidRPr="008463C2" w:rsidRDefault="003D471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A16.07.013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Отсроченный кюретаж лунки удаленного зуба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D47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A16.07.014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A16.07.016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Цистотомия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цистэктомия</w:t>
            </w:r>
            <w:proofErr w:type="spellEnd"/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A16.07.017.002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объема и формы альвеолярного отростка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A16.07.024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удаления ретинированного,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дистопированного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сверхкомплектного зуба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="00076C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варьируется от сложности удаления </w:t>
            </w: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A16.07.026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Гингивэктомия</w:t>
            </w:r>
            <w:proofErr w:type="spellEnd"/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манипуляции в области одного зуба </w:t>
            </w: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A16.07.038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кюретаж при заболеваниях пародонта в области зуба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A16.07.039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кюретаж при заболеваниях пародонта в области зуба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A16.07.040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Лоскутная операция в полости рта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A16.07.041.001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Костная пластика челюстно-лицевой области с применением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биодеградируемых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</w:t>
            </w:r>
            <w:r w:rsidR="00AE05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зависит от объема вмешательства и количества костного материала </w:t>
            </w: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A16.07.042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верхней губы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A16.07.043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нижней губы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A16.07.044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уздечки языка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A16.07.045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Вестибулопластика</w:t>
            </w:r>
            <w:proofErr w:type="spellEnd"/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A16.07.054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Внутрикостная дентальная имплантация</w:t>
            </w:r>
          </w:p>
        </w:tc>
        <w:tc>
          <w:tcPr>
            <w:tcW w:w="2268" w:type="dxa"/>
            <w:vAlign w:val="center"/>
          </w:tcPr>
          <w:p w:rsidR="00F156CC" w:rsidRPr="008463C2" w:rsidRDefault="00076CE6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A16.07.055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Синус-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лифтинг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(костная пластика, </w:t>
            </w: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остеопластика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="003D47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зависит от количества костного материала </w:t>
            </w: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A16.07.058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2268" w:type="dxa"/>
            <w:vAlign w:val="center"/>
          </w:tcPr>
          <w:p w:rsidR="00F156CC" w:rsidRPr="008463C2" w:rsidRDefault="003D471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A16.07.059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Гемисекция</w:t>
            </w:r>
            <w:proofErr w:type="spellEnd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зуба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A16.07.089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Гингивопластика</w:t>
            </w:r>
            <w:proofErr w:type="spellEnd"/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A16.07.090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Гингивотомия</w:t>
            </w:r>
            <w:proofErr w:type="spellEnd"/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A16.07.095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луночного кровотечения без наложения швов</w:t>
            </w:r>
          </w:p>
        </w:tc>
        <w:tc>
          <w:tcPr>
            <w:tcW w:w="2268" w:type="dxa"/>
            <w:vAlign w:val="center"/>
          </w:tcPr>
          <w:p w:rsidR="00F156CC" w:rsidRPr="008463C2" w:rsidRDefault="003D471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A16.07.095.001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луночного кровотечения без наложения швов методом тампонады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D47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A16.07.095.002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2268" w:type="dxa"/>
            <w:vAlign w:val="center"/>
          </w:tcPr>
          <w:p w:rsidR="00F156CC" w:rsidRPr="008463C2" w:rsidRDefault="00C265E4" w:rsidP="00C265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A16.07.096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Пластика перфорации верхнечелюстной пазухи</w:t>
            </w:r>
          </w:p>
        </w:tc>
        <w:tc>
          <w:tcPr>
            <w:tcW w:w="2268" w:type="dxa"/>
            <w:vAlign w:val="center"/>
          </w:tcPr>
          <w:p w:rsidR="00F156CC" w:rsidRPr="008463C2" w:rsidRDefault="00C265E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156CC"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8463C2" w:rsidTr="008463C2">
        <w:tc>
          <w:tcPr>
            <w:tcW w:w="2993" w:type="dxa"/>
            <w:vAlign w:val="center"/>
          </w:tcPr>
          <w:p w:rsidR="00F156CC" w:rsidRPr="008463C2" w:rsidRDefault="00F156CC" w:rsidP="008463C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A16.07.097</w:t>
            </w:r>
          </w:p>
        </w:tc>
        <w:tc>
          <w:tcPr>
            <w:tcW w:w="2678" w:type="dxa"/>
          </w:tcPr>
          <w:p w:rsidR="00F156CC" w:rsidRPr="008463C2" w:rsidRDefault="00F156CC" w:rsidP="00F156C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Наложение шва на слизистую оболочку рта</w:t>
            </w:r>
          </w:p>
        </w:tc>
        <w:tc>
          <w:tcPr>
            <w:tcW w:w="2268" w:type="dxa"/>
            <w:vAlign w:val="center"/>
          </w:tcPr>
          <w:p w:rsidR="00F156CC" w:rsidRPr="008463C2" w:rsidRDefault="00F156CC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63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500</w:t>
            </w:r>
          </w:p>
        </w:tc>
        <w:tc>
          <w:tcPr>
            <w:tcW w:w="2551" w:type="dxa"/>
          </w:tcPr>
          <w:p w:rsidR="00F156CC" w:rsidRPr="008463C2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A0107.001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Сбор анамнеза и жалоб при патологии полости рта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A01.07.001.001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Сбор анамнеза и жалоб при патологии полости рта, включая черепно-челюстно-лицевой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A01.07.002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Визуальное исследование при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патологии полости рта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A01.07.002.001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Визуальное исследование при патологии полости рта, включая черепно-челюстно-лицевой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А01.07.003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Пальпация органов полости рта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A01.07.003.001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Пальпация при патологии полости рта, включая черепно-челюстно-лицевой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A01.07.004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Перкуссия при патологии полости рта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A01.07.004.001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Перкуссия при патологии полости рта, включая черепно-челюстно-лицевой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A01.07.005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Внешний осмотр 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A01.07.006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Пальпация челюстно-лицевой области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A01.07.007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A11.07.025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Промывание протока слюнной железы</w:t>
            </w:r>
          </w:p>
        </w:tc>
        <w:tc>
          <w:tcPr>
            <w:tcW w:w="2268" w:type="dxa"/>
            <w:vAlign w:val="center"/>
          </w:tcPr>
          <w:p w:rsidR="00F156CC" w:rsidRPr="005D06F1" w:rsidRDefault="00C265E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B01.003.004.001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Местная анестезия</w:t>
            </w:r>
          </w:p>
        </w:tc>
        <w:tc>
          <w:tcPr>
            <w:tcW w:w="2268" w:type="dxa"/>
            <w:vAlign w:val="center"/>
          </w:tcPr>
          <w:p w:rsidR="00F156CC" w:rsidRPr="005D06F1" w:rsidRDefault="00C265E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B01.003.004.002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2268" w:type="dxa"/>
            <w:vAlign w:val="center"/>
          </w:tcPr>
          <w:p w:rsidR="00F156CC" w:rsidRPr="005D06F1" w:rsidRDefault="00C265E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B01.003.004.003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Ирригационная анестезия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B01.003.004.004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2268" w:type="dxa"/>
            <w:vAlign w:val="center"/>
          </w:tcPr>
          <w:p w:rsidR="00F156CC" w:rsidRPr="005D06F1" w:rsidRDefault="00022B78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5D06F1">
        <w:tc>
          <w:tcPr>
            <w:tcW w:w="2993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B01.003.004.005</w:t>
            </w:r>
          </w:p>
        </w:tc>
        <w:tc>
          <w:tcPr>
            <w:tcW w:w="2678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2268" w:type="dxa"/>
            <w:vAlign w:val="center"/>
          </w:tcPr>
          <w:p w:rsidR="00F156CC" w:rsidRPr="005D06F1" w:rsidRDefault="00C265E4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22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F156CC" w:rsidRPr="005D06F1" w:rsidRDefault="00F156CC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562" w:rsidRPr="005D06F1" w:rsidTr="005D06F1">
        <w:tc>
          <w:tcPr>
            <w:tcW w:w="2993" w:type="dxa"/>
            <w:vAlign w:val="center"/>
          </w:tcPr>
          <w:p w:rsidR="00D44562" w:rsidRPr="005D06F1" w:rsidRDefault="00D44562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62">
              <w:rPr>
                <w:rFonts w:ascii="Times New Roman" w:hAnsi="Times New Roman" w:cs="Times New Roman"/>
                <w:sz w:val="24"/>
                <w:szCs w:val="24"/>
              </w:rPr>
              <w:t>А16.07.006</w:t>
            </w:r>
          </w:p>
        </w:tc>
        <w:tc>
          <w:tcPr>
            <w:tcW w:w="2678" w:type="dxa"/>
            <w:vAlign w:val="center"/>
          </w:tcPr>
          <w:p w:rsidR="00D44562" w:rsidRPr="005D06F1" w:rsidRDefault="00D44562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62">
              <w:rPr>
                <w:rFonts w:ascii="Times New Roman" w:hAnsi="Times New Roman" w:cs="Times New Roman"/>
                <w:sz w:val="24"/>
                <w:szCs w:val="24"/>
              </w:rPr>
              <w:t>Аутотрансплантация зуба</w:t>
            </w:r>
          </w:p>
        </w:tc>
        <w:tc>
          <w:tcPr>
            <w:tcW w:w="2268" w:type="dxa"/>
            <w:vAlign w:val="center"/>
          </w:tcPr>
          <w:p w:rsidR="00D44562" w:rsidRDefault="00D44562" w:rsidP="008463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2551" w:type="dxa"/>
          </w:tcPr>
          <w:p w:rsidR="00D44562" w:rsidRPr="005D06F1" w:rsidRDefault="00D44562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A0B" w:rsidRPr="005D06F1" w:rsidRDefault="00E85A0B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6F1" w:rsidRPr="005D06F1" w:rsidRDefault="005D06F1" w:rsidP="006705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0B" w:rsidRPr="005D06F1" w:rsidRDefault="00670541" w:rsidP="00670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Ортопедическая стоматология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51"/>
        <w:gridCol w:w="2565"/>
        <w:gridCol w:w="2338"/>
        <w:gridCol w:w="2318"/>
      </w:tblGrid>
      <w:tr w:rsidR="00F156CC" w:rsidRPr="005D06F1" w:rsidTr="00E3155F">
        <w:tc>
          <w:tcPr>
            <w:tcW w:w="2951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B01.066.001</w:t>
            </w:r>
          </w:p>
        </w:tc>
        <w:tc>
          <w:tcPr>
            <w:tcW w:w="2565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2338" w:type="dxa"/>
            <w:vAlign w:val="center"/>
          </w:tcPr>
          <w:p w:rsidR="00F156CC" w:rsidRPr="005D06F1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18" w:type="dxa"/>
          </w:tcPr>
          <w:p w:rsidR="00F156CC" w:rsidRPr="005D06F1" w:rsidRDefault="00F156CC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6CC" w:rsidRPr="005D06F1" w:rsidTr="00E3155F">
        <w:tc>
          <w:tcPr>
            <w:tcW w:w="2951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B01.066.002</w:t>
            </w:r>
          </w:p>
        </w:tc>
        <w:tc>
          <w:tcPr>
            <w:tcW w:w="2565" w:type="dxa"/>
            <w:vAlign w:val="center"/>
          </w:tcPr>
          <w:p w:rsidR="00F156CC" w:rsidRPr="005D06F1" w:rsidRDefault="00F156CC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2338" w:type="dxa"/>
            <w:vAlign w:val="center"/>
          </w:tcPr>
          <w:p w:rsidR="00F156CC" w:rsidRPr="005D06F1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18" w:type="dxa"/>
          </w:tcPr>
          <w:p w:rsidR="00F156CC" w:rsidRPr="005D06F1" w:rsidRDefault="00F156CC" w:rsidP="00F15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А02.07.006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Определение прикуса</w:t>
            </w:r>
          </w:p>
        </w:tc>
        <w:tc>
          <w:tcPr>
            <w:tcW w:w="2338" w:type="dxa"/>
            <w:vAlign w:val="center"/>
          </w:tcPr>
          <w:p w:rsidR="0035725A" w:rsidRPr="005D06F1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18" w:type="dxa"/>
          </w:tcPr>
          <w:p w:rsidR="0035725A" w:rsidRPr="005D06F1" w:rsidRDefault="0035725A" w:rsidP="00E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А02.07.006.001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Определение вида смыкания зубных рядов с помощью лицевой дуги</w:t>
            </w:r>
          </w:p>
        </w:tc>
        <w:tc>
          <w:tcPr>
            <w:tcW w:w="2338" w:type="dxa"/>
            <w:vAlign w:val="center"/>
          </w:tcPr>
          <w:p w:rsidR="0035725A" w:rsidRPr="005D06F1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318" w:type="dxa"/>
          </w:tcPr>
          <w:p w:rsidR="0035725A" w:rsidRPr="005D06F1" w:rsidRDefault="0035725A" w:rsidP="00E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А02.07.010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2338" w:type="dxa"/>
            <w:vAlign w:val="center"/>
          </w:tcPr>
          <w:p w:rsidR="0035725A" w:rsidRPr="005D06F1" w:rsidRDefault="00022B7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E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35725A" w:rsidRPr="005D06F1" w:rsidRDefault="0035725A" w:rsidP="00E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А16.07.021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Коррекция прикуса с использованием съемных и несъемных ортопедических конструкций</w:t>
            </w:r>
          </w:p>
        </w:tc>
        <w:tc>
          <w:tcPr>
            <w:tcW w:w="2338" w:type="dxa"/>
            <w:vAlign w:val="center"/>
          </w:tcPr>
          <w:p w:rsidR="00B023B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А23.07.002.007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гнутой лапки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А23.07.002.008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литого штифтового зуба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А23.07.002.009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съемного протеза из термопластического материала</w:t>
            </w:r>
          </w:p>
        </w:tc>
        <w:tc>
          <w:tcPr>
            <w:tcW w:w="2338" w:type="dxa"/>
            <w:vAlign w:val="center"/>
          </w:tcPr>
          <w:p w:rsidR="0035725A" w:rsidRPr="005D06F1" w:rsidRDefault="001C4F56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265E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кламмерагнутого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из стальной проволоки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Изоляция торуса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армированной дуги литой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А23.07.002.013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фасетки литой (металлической)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базиса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протеза с пластмассовыми зубами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А23.07.002.015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каркаса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C4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А23.07.002.017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А23.07.002.018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Роуча</w:t>
            </w:r>
            <w:proofErr w:type="spellEnd"/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А23.07.002.019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литого опорно-удерживающего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литого опорно-удерживающего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ограничителя базиса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седла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А23.07.002.023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ответвления в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бюгеле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компайдер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фасетки в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бюгельном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протезе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А23.07.002.025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зуба литого в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бюгельном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протезе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лапки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шинирующей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бюгельном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протезе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А23.07.002.028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комбинированной коронки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А23.07.002.033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частичного съемного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лабораторным методом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А23.07.002.035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Приварка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proofErr w:type="spellEnd"/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Приварка зуба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А23.07.002.038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Починка двух переломов базиса самотвердеющей пластмассой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А23.07.002.039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эластической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 (лабораторный метод)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полного съемного пластинчатого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телескопической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одного элемента к съемной пластинке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А23.07.002.043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боксерской шины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воскового валика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замкового крепления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звеньев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А23.07.002.049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зуба металлокерамического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зуба пластмассового сложного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C2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 с оформлением цоколя</w:t>
            </w:r>
          </w:p>
        </w:tc>
        <w:tc>
          <w:tcPr>
            <w:tcW w:w="2338" w:type="dxa"/>
            <w:vAlign w:val="center"/>
          </w:tcPr>
          <w:p w:rsidR="0035725A" w:rsidRPr="005D06F1" w:rsidRDefault="00E3155F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А23.07.002.053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коронки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бюгельной</w:t>
            </w:r>
            <w:proofErr w:type="spellEnd"/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3155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металлокерамической (фарфоровой)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441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окклюзионной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накладки в мостовидном протезе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пелота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на металлическом каркасе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А23.07.002.058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пластинки вестибулярной</w:t>
            </w:r>
          </w:p>
        </w:tc>
        <w:tc>
          <w:tcPr>
            <w:tcW w:w="2338" w:type="dxa"/>
            <w:vAlign w:val="center"/>
          </w:tcPr>
          <w:p w:rsidR="0035725A" w:rsidRPr="005D06F1" w:rsidRDefault="000619E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А23.07.002.059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35725A" w:rsidRPr="005D06F1" w:rsidRDefault="000619E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2338" w:type="dxa"/>
            <w:vAlign w:val="center"/>
          </w:tcPr>
          <w:p w:rsidR="0035725A" w:rsidRPr="005D06F1" w:rsidRDefault="000619E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позиционера</w:t>
            </w:r>
          </w:p>
        </w:tc>
        <w:tc>
          <w:tcPr>
            <w:tcW w:w="2338" w:type="dxa"/>
            <w:vAlign w:val="center"/>
          </w:tcPr>
          <w:p w:rsidR="0035725A" w:rsidRPr="005D06F1" w:rsidRDefault="002006B8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619E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полного съемного протеза с фарфоровыми зубами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А23.07.002.064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штифтовой конструкции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А23.07.002.066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Инжекция термопластической массы при изготовлении съемного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А23.07.002.067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частичного съемного протеза с фарфоровыми зубами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А23.07.002.070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 пластмассовой с послойной моделировкой</w:t>
            </w:r>
          </w:p>
        </w:tc>
        <w:tc>
          <w:tcPr>
            <w:tcW w:w="2338" w:type="dxa"/>
            <w:vAlign w:val="center"/>
          </w:tcPr>
          <w:p w:rsidR="0035725A" w:rsidRPr="005D06F1" w:rsidRDefault="00C265E4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B441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А23.07.002.071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сложного челюстного протеза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25A" w:rsidRPr="005D06F1" w:rsidTr="00E3155F">
        <w:tc>
          <w:tcPr>
            <w:tcW w:w="2951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А23.07.002.072</w:t>
            </w:r>
          </w:p>
        </w:tc>
        <w:tc>
          <w:tcPr>
            <w:tcW w:w="2565" w:type="dxa"/>
            <w:vAlign w:val="center"/>
          </w:tcPr>
          <w:p w:rsidR="0035725A" w:rsidRPr="005D06F1" w:rsidRDefault="0035725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Установка крепления в конструкцию съемного протеза при протезировании на имплантатах</w:t>
            </w:r>
          </w:p>
        </w:tc>
        <w:tc>
          <w:tcPr>
            <w:tcW w:w="2338" w:type="dxa"/>
            <w:vAlign w:val="center"/>
          </w:tcPr>
          <w:p w:rsidR="0035725A" w:rsidRPr="005D06F1" w:rsidRDefault="00B44197" w:rsidP="005D0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2318" w:type="dxa"/>
          </w:tcPr>
          <w:p w:rsidR="0035725A" w:rsidRPr="005D06F1" w:rsidRDefault="0035725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A16.07.035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Протезирование частичными съемными пластиночными протезами</w:t>
            </w:r>
          </w:p>
        </w:tc>
        <w:tc>
          <w:tcPr>
            <w:tcW w:w="2338" w:type="dxa"/>
            <w:vAlign w:val="center"/>
          </w:tcPr>
          <w:p w:rsidR="00B023BA" w:rsidRPr="00B44197" w:rsidRDefault="00C265E4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44197"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A16.07.036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бюгельными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протезами</w:t>
            </w:r>
          </w:p>
        </w:tc>
        <w:tc>
          <w:tcPr>
            <w:tcW w:w="2338" w:type="dxa"/>
            <w:vAlign w:val="center"/>
          </w:tcPr>
          <w:p w:rsidR="00B023BA" w:rsidRPr="00B44197" w:rsidRDefault="00C265E4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44197"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A16.07.037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шинирование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цельнолитыми съемными конструкциями при заболеваниях пародонта</w:t>
            </w:r>
          </w:p>
        </w:tc>
        <w:tc>
          <w:tcPr>
            <w:tcW w:w="2338" w:type="dxa"/>
          </w:tcPr>
          <w:p w:rsidR="00B023BA" w:rsidRDefault="00B023BA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97" w:rsidRDefault="00B44197" w:rsidP="00B44197">
            <w:pPr>
              <w:rPr>
                <w:lang w:eastAsia="ru-RU"/>
              </w:rPr>
            </w:pPr>
          </w:p>
          <w:p w:rsidR="00B44197" w:rsidRDefault="00B44197" w:rsidP="00B44197">
            <w:pPr>
              <w:rPr>
                <w:lang w:eastAsia="ru-RU"/>
              </w:rPr>
            </w:pPr>
          </w:p>
          <w:p w:rsidR="00B44197" w:rsidRDefault="00B44197" w:rsidP="00B44197">
            <w:pPr>
              <w:rPr>
                <w:lang w:eastAsia="ru-RU"/>
              </w:rPr>
            </w:pPr>
          </w:p>
          <w:p w:rsidR="00B44197" w:rsidRPr="00B44197" w:rsidRDefault="00B44197" w:rsidP="00B4419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B441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A16.07.053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Снятие несъемной ортопедической конструкции</w:t>
            </w:r>
          </w:p>
        </w:tc>
        <w:tc>
          <w:tcPr>
            <w:tcW w:w="2338" w:type="dxa"/>
            <w:vAlign w:val="center"/>
          </w:tcPr>
          <w:p w:rsidR="00B023BA" w:rsidRPr="00B44197" w:rsidRDefault="00C265E4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4197"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3BA" w:rsidRPr="005D06F1" w:rsidTr="00E3155F">
        <w:tc>
          <w:tcPr>
            <w:tcW w:w="2951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A16.07.053.001</w:t>
            </w:r>
          </w:p>
        </w:tc>
        <w:tc>
          <w:tcPr>
            <w:tcW w:w="2565" w:type="dxa"/>
            <w:vAlign w:val="center"/>
          </w:tcPr>
          <w:p w:rsidR="00B023BA" w:rsidRPr="005D06F1" w:rsidRDefault="00B023BA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Снятие, постановка коронки, кольца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</w:p>
        </w:tc>
        <w:tc>
          <w:tcPr>
            <w:tcW w:w="2338" w:type="dxa"/>
            <w:vAlign w:val="center"/>
          </w:tcPr>
          <w:p w:rsidR="00B023BA" w:rsidRPr="00B44197" w:rsidRDefault="00C265E4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4197"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B023BA" w:rsidRPr="005D06F1" w:rsidRDefault="00B023BA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6F1" w:rsidRPr="005D06F1" w:rsidTr="00E3155F">
        <w:tc>
          <w:tcPr>
            <w:tcW w:w="2951" w:type="dxa"/>
            <w:vAlign w:val="center"/>
          </w:tcPr>
          <w:p w:rsidR="005D06F1" w:rsidRPr="005D06F1" w:rsidRDefault="005D06F1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A16.07.093</w:t>
            </w:r>
          </w:p>
        </w:tc>
        <w:tc>
          <w:tcPr>
            <w:tcW w:w="2565" w:type="dxa"/>
            <w:vAlign w:val="center"/>
          </w:tcPr>
          <w:p w:rsidR="005D06F1" w:rsidRPr="00022B78" w:rsidRDefault="005D06F1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Фиксация внутриканального штифта/ вкладки</w:t>
            </w:r>
            <w:r w:rsidR="00022B78" w:rsidRPr="00022B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2B78">
              <w:rPr>
                <w:rFonts w:ascii="Times New Roman" w:hAnsi="Times New Roman" w:cs="Times New Roman"/>
                <w:sz w:val="24"/>
                <w:szCs w:val="24"/>
              </w:rPr>
              <w:t>коронки</w:t>
            </w:r>
          </w:p>
        </w:tc>
        <w:tc>
          <w:tcPr>
            <w:tcW w:w="2338" w:type="dxa"/>
            <w:vAlign w:val="center"/>
          </w:tcPr>
          <w:p w:rsidR="005D06F1" w:rsidRPr="00B44197" w:rsidRDefault="00B44197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18" w:type="dxa"/>
          </w:tcPr>
          <w:p w:rsidR="005D06F1" w:rsidRPr="005D06F1" w:rsidRDefault="005D06F1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6F1" w:rsidRPr="005D06F1" w:rsidTr="00E3155F">
        <w:tc>
          <w:tcPr>
            <w:tcW w:w="2951" w:type="dxa"/>
            <w:vAlign w:val="center"/>
          </w:tcPr>
          <w:p w:rsidR="005D06F1" w:rsidRPr="005D06F1" w:rsidRDefault="005D06F1" w:rsidP="005D06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A16.07.094</w:t>
            </w:r>
          </w:p>
        </w:tc>
        <w:tc>
          <w:tcPr>
            <w:tcW w:w="2565" w:type="dxa"/>
            <w:vAlign w:val="center"/>
          </w:tcPr>
          <w:p w:rsidR="005D06F1" w:rsidRPr="005D06F1" w:rsidRDefault="005D06F1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внутриканального штифта/ вкладки</w:t>
            </w:r>
          </w:p>
        </w:tc>
        <w:tc>
          <w:tcPr>
            <w:tcW w:w="2338" w:type="dxa"/>
            <w:vAlign w:val="center"/>
          </w:tcPr>
          <w:p w:rsidR="005D06F1" w:rsidRPr="00B44197" w:rsidRDefault="00B44197" w:rsidP="005D06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265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18" w:type="dxa"/>
          </w:tcPr>
          <w:p w:rsidR="005D06F1" w:rsidRPr="005D06F1" w:rsidRDefault="005D06F1" w:rsidP="006A2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55B" w:rsidRDefault="00C1255B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55B" w:rsidRDefault="00C1255B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55B" w:rsidRDefault="00C1255B" w:rsidP="006A2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A0" w:rsidRDefault="00C1255B" w:rsidP="00670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5B">
        <w:rPr>
          <w:rFonts w:ascii="Times New Roman" w:hAnsi="Times New Roman" w:cs="Times New Roman"/>
          <w:b/>
          <w:sz w:val="28"/>
          <w:szCs w:val="28"/>
        </w:rPr>
        <w:t>Ортодонтия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B01.063.002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ортодонта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А02.07.006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Определение прикуса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А02.07.006.001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Определение вида смыкания зубных рядов с помощью лицевой дуги</w:t>
            </w:r>
          </w:p>
        </w:tc>
        <w:tc>
          <w:tcPr>
            <w:tcW w:w="2393" w:type="dxa"/>
            <w:vAlign w:val="center"/>
          </w:tcPr>
          <w:p w:rsidR="00C1255B" w:rsidRPr="005D06F1" w:rsidRDefault="00670541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1255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А02.07.010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Исследование на диагностических моделях челюстей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А02.07.010.001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C12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800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A16.07.025.002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Полирование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А23.07.002.045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 с дополнительными изгибами</w:t>
            </w:r>
            <w:r w:rsidR="00670541">
              <w:rPr>
                <w:rFonts w:ascii="Times New Roman" w:hAnsi="Times New Roman" w:cs="Times New Roman"/>
                <w:sz w:val="24"/>
                <w:szCs w:val="24"/>
              </w:rPr>
              <w:t xml:space="preserve"> на одну челюсть </w:t>
            </w:r>
          </w:p>
        </w:tc>
        <w:tc>
          <w:tcPr>
            <w:tcW w:w="2393" w:type="dxa"/>
            <w:vAlign w:val="center"/>
          </w:tcPr>
          <w:p w:rsidR="00C1255B" w:rsidRPr="005D06F1" w:rsidRDefault="00670541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16 000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55B" w:rsidTr="00AE055B">
        <w:tc>
          <w:tcPr>
            <w:tcW w:w="2392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А23.07.002.055</w:t>
            </w:r>
          </w:p>
        </w:tc>
        <w:tc>
          <w:tcPr>
            <w:tcW w:w="2393" w:type="dxa"/>
            <w:vAlign w:val="center"/>
          </w:tcPr>
          <w:p w:rsidR="00C1255B" w:rsidRPr="005D06F1" w:rsidRDefault="00C1255B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коронки</w:t>
            </w:r>
            <w:r w:rsidR="00670541">
              <w:rPr>
                <w:rFonts w:ascii="Times New Roman" w:hAnsi="Times New Roman" w:cs="Times New Roman"/>
                <w:sz w:val="24"/>
                <w:szCs w:val="24"/>
              </w:rPr>
              <w:t xml:space="preserve">/кольца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ортодонтической</w:t>
            </w:r>
            <w:proofErr w:type="spellEnd"/>
          </w:p>
        </w:tc>
        <w:tc>
          <w:tcPr>
            <w:tcW w:w="2393" w:type="dxa"/>
            <w:vAlign w:val="center"/>
          </w:tcPr>
          <w:p w:rsidR="00C1255B" w:rsidRPr="005D06F1" w:rsidRDefault="00670541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C1255B" w:rsidRPr="005D06F1" w:rsidRDefault="00C1255B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А23.07.002.016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огнеупорной модели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А23.07.002.027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А23.07.002.043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боксерской шины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А23.07.002.065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элайнера</w:t>
            </w:r>
            <w:proofErr w:type="spellEnd"/>
          </w:p>
        </w:tc>
        <w:tc>
          <w:tcPr>
            <w:tcW w:w="2393" w:type="dxa"/>
            <w:vAlign w:val="center"/>
          </w:tcPr>
          <w:p w:rsidR="002006B8" w:rsidRPr="005D06F1" w:rsidRDefault="00670541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10 000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А23.07.002.073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2393" w:type="dxa"/>
            <w:vAlign w:val="center"/>
          </w:tcPr>
          <w:p w:rsidR="002006B8" w:rsidRPr="005D06F1" w:rsidRDefault="00670541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16 000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А23.07.003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Припасовка и наложение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2393" w:type="dxa"/>
            <w:vAlign w:val="center"/>
          </w:tcPr>
          <w:p w:rsidR="002006B8" w:rsidRPr="005D06F1" w:rsidRDefault="0024219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15 000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А23.07.002.061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позиционера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А23.07.002.058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</w:t>
            </w:r>
            <w:r w:rsidRPr="005D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вестибулярной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А23.07.002.059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заслоном для языка (без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кламмеров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А23.07.002.060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пластинки с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окклюзионными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накладками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А23.07.002.068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съемной пластинки с наклонной плоскостью</w:t>
            </w:r>
          </w:p>
        </w:tc>
        <w:tc>
          <w:tcPr>
            <w:tcW w:w="2393" w:type="dxa"/>
            <w:vAlign w:val="center"/>
          </w:tcPr>
          <w:p w:rsidR="002006B8" w:rsidRPr="005D06F1" w:rsidRDefault="0024219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А23.07.002.073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Изготовление дуги вестибулярной</w:t>
            </w:r>
          </w:p>
        </w:tc>
        <w:tc>
          <w:tcPr>
            <w:tcW w:w="2393" w:type="dxa"/>
            <w:vAlign w:val="center"/>
          </w:tcPr>
          <w:p w:rsidR="002006B8" w:rsidRPr="005D06F1" w:rsidRDefault="0024219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16 000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A16.07.053.001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Снятие, постановка коронки, кольца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</w:p>
        </w:tc>
        <w:tc>
          <w:tcPr>
            <w:tcW w:w="2393" w:type="dxa"/>
            <w:vAlign w:val="center"/>
          </w:tcPr>
          <w:p w:rsidR="002006B8" w:rsidRPr="00B44197" w:rsidRDefault="002006B8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9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6B8" w:rsidTr="00AE055B">
        <w:tc>
          <w:tcPr>
            <w:tcW w:w="2392" w:type="dxa"/>
            <w:vAlign w:val="center"/>
          </w:tcPr>
          <w:p w:rsidR="002006B8" w:rsidRPr="005D06F1" w:rsidRDefault="002006B8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A16.07.053.002</w:t>
            </w:r>
          </w:p>
        </w:tc>
        <w:tc>
          <w:tcPr>
            <w:tcW w:w="2393" w:type="dxa"/>
            <w:vAlign w:val="center"/>
          </w:tcPr>
          <w:p w:rsidR="002006B8" w:rsidRPr="005D06F1" w:rsidRDefault="002006B8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Распил </w:t>
            </w:r>
            <w:proofErr w:type="spellStart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5D06F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через винт</w:t>
            </w:r>
          </w:p>
        </w:tc>
        <w:tc>
          <w:tcPr>
            <w:tcW w:w="2393" w:type="dxa"/>
            <w:vAlign w:val="center"/>
          </w:tcPr>
          <w:p w:rsidR="002006B8" w:rsidRPr="00B44197" w:rsidRDefault="00242198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393" w:type="dxa"/>
          </w:tcPr>
          <w:p w:rsidR="002006B8" w:rsidRPr="005D06F1" w:rsidRDefault="002006B8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562" w:rsidTr="00AE055B">
        <w:tc>
          <w:tcPr>
            <w:tcW w:w="2392" w:type="dxa"/>
            <w:vAlign w:val="center"/>
          </w:tcPr>
          <w:p w:rsidR="00D44562" w:rsidRPr="005D06F1" w:rsidRDefault="00D44562" w:rsidP="00AE05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D44562" w:rsidRPr="005D06F1" w:rsidRDefault="00D44562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44562" w:rsidRDefault="00D44562" w:rsidP="00AE055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44562" w:rsidRPr="005D06F1" w:rsidRDefault="00D44562" w:rsidP="00AE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255B" w:rsidRDefault="00C1255B" w:rsidP="006A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B8" w:rsidRPr="00C1255B" w:rsidRDefault="002006B8" w:rsidP="006A20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06B8" w:rsidRPr="00C1255B" w:rsidSect="002C03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0"/>
    <w:rsid w:val="00022B78"/>
    <w:rsid w:val="000619E8"/>
    <w:rsid w:val="00076CE6"/>
    <w:rsid w:val="00172975"/>
    <w:rsid w:val="001C4F56"/>
    <w:rsid w:val="002006B8"/>
    <w:rsid w:val="00242198"/>
    <w:rsid w:val="002C0311"/>
    <w:rsid w:val="0035725A"/>
    <w:rsid w:val="003B29CA"/>
    <w:rsid w:val="003D4714"/>
    <w:rsid w:val="00583CB2"/>
    <w:rsid w:val="005A3EA0"/>
    <w:rsid w:val="005D06F1"/>
    <w:rsid w:val="005E3A4D"/>
    <w:rsid w:val="00670541"/>
    <w:rsid w:val="006A20E8"/>
    <w:rsid w:val="006B31DF"/>
    <w:rsid w:val="006C138D"/>
    <w:rsid w:val="0072583F"/>
    <w:rsid w:val="00782085"/>
    <w:rsid w:val="00831292"/>
    <w:rsid w:val="008463C2"/>
    <w:rsid w:val="008E7B5C"/>
    <w:rsid w:val="008F3704"/>
    <w:rsid w:val="00A64DC6"/>
    <w:rsid w:val="00AE055B"/>
    <w:rsid w:val="00B0195E"/>
    <w:rsid w:val="00B023BA"/>
    <w:rsid w:val="00B44197"/>
    <w:rsid w:val="00B91B98"/>
    <w:rsid w:val="00BE5254"/>
    <w:rsid w:val="00C1255B"/>
    <w:rsid w:val="00C265E4"/>
    <w:rsid w:val="00C43AF7"/>
    <w:rsid w:val="00D44562"/>
    <w:rsid w:val="00D65F3A"/>
    <w:rsid w:val="00DD1A9A"/>
    <w:rsid w:val="00DD609F"/>
    <w:rsid w:val="00E3155F"/>
    <w:rsid w:val="00E85A0B"/>
    <w:rsid w:val="00EA57D8"/>
    <w:rsid w:val="00F156CC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541FC-EFF9-40C9-BC92-370C37C1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A3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2FDA-438D-4E11-B00F-169EF24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13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2022-04-05T09:26:00Z</cp:lastPrinted>
  <dcterms:created xsi:type="dcterms:W3CDTF">2018-06-18T13:35:00Z</dcterms:created>
  <dcterms:modified xsi:type="dcterms:W3CDTF">2023-03-19T13:52:00Z</dcterms:modified>
</cp:coreProperties>
</file>